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FF2" w:rsidRPr="00C557DA" w:rsidRDefault="006C1819" w:rsidP="00424FF2">
      <w:pPr>
        <w:jc w:val="center"/>
        <w:rPr>
          <w:rFonts w:ascii="Times New Roman" w:hAnsi="Times New Roman" w:cs="Times New Roman"/>
          <w:b/>
          <w:sz w:val="28"/>
          <w:szCs w:val="36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36"/>
        </w:rPr>
        <w:t>Deel 3</w:t>
      </w:r>
      <w:r w:rsidR="00E85A80" w:rsidRPr="00C557DA">
        <w:rPr>
          <w:rFonts w:ascii="Times New Roman" w:hAnsi="Times New Roman" w:cs="Times New Roman"/>
          <w:b/>
          <w:sz w:val="28"/>
          <w:szCs w:val="36"/>
        </w:rPr>
        <w:t xml:space="preserve"> ge</w:t>
      </w:r>
      <w:r w:rsidR="00424FF2">
        <w:rPr>
          <w:rFonts w:ascii="Times New Roman" w:hAnsi="Times New Roman" w:cs="Times New Roman"/>
          <w:b/>
          <w:sz w:val="28"/>
          <w:szCs w:val="36"/>
        </w:rPr>
        <w:t>drag</w:t>
      </w:r>
    </w:p>
    <w:p w:rsidR="00E85A80" w:rsidRDefault="00E85A80" w:rsidP="00C557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Gedrag</w:t>
      </w:r>
      <w:r w:rsidR="00BD526E">
        <w:rPr>
          <w:rFonts w:ascii="Times New Roman" w:hAnsi="Times New Roman" w:cs="Times New Roman"/>
          <w:b/>
          <w:sz w:val="24"/>
          <w:szCs w:val="24"/>
        </w:rPr>
        <w:t>: begrijp ik mijn hond</w:t>
      </w:r>
    </w:p>
    <w:p w:rsidR="00424FF2" w:rsidRPr="00E85A80" w:rsidRDefault="00424FF2" w:rsidP="00C557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26E" w:rsidRDefault="002736B3">
      <w:pPr>
        <w:rPr>
          <w:rFonts w:ascii="Times New Roman" w:hAnsi="Times New Roman" w:cs="Times New Roman"/>
          <w:sz w:val="24"/>
          <w:szCs w:val="24"/>
        </w:rPr>
      </w:pPr>
      <w:r w:rsidRPr="00370B77">
        <w:rPr>
          <w:rFonts w:ascii="Times New Roman" w:hAnsi="Times New Roman" w:cs="Times New Roman"/>
          <w:sz w:val="24"/>
          <w:szCs w:val="24"/>
        </w:rPr>
        <w:t xml:space="preserve">Open de link naar het </w:t>
      </w:r>
      <w:r w:rsidR="00DB0D9C">
        <w:rPr>
          <w:rFonts w:ascii="Times New Roman" w:hAnsi="Times New Roman" w:cs="Times New Roman"/>
          <w:sz w:val="24"/>
          <w:szCs w:val="24"/>
        </w:rPr>
        <w:t>Kenniskiem</w:t>
      </w:r>
      <w:r w:rsidRPr="00370B77">
        <w:rPr>
          <w:rFonts w:ascii="Times New Roman" w:hAnsi="Times New Roman" w:cs="Times New Roman"/>
          <w:sz w:val="24"/>
          <w:szCs w:val="24"/>
        </w:rPr>
        <w:t xml:space="preserve">boekje </w:t>
      </w:r>
      <w:hyperlink r:id="rId5" w:history="1">
        <w:r w:rsidR="00DB0D9C" w:rsidRPr="00BD526E">
          <w:rPr>
            <w:rStyle w:val="Hyperlink"/>
            <w:rFonts w:ascii="Times New Roman" w:hAnsi="Times New Roman" w:cs="Times New Roman"/>
            <w:sz w:val="24"/>
            <w:szCs w:val="24"/>
          </w:rPr>
          <w:t>“Ethologie”</w:t>
        </w:r>
      </w:hyperlink>
      <w:r w:rsidR="00BD526E">
        <w:rPr>
          <w:rFonts w:ascii="Times New Roman" w:hAnsi="Times New Roman" w:cs="Times New Roman"/>
          <w:sz w:val="24"/>
          <w:szCs w:val="24"/>
        </w:rPr>
        <w:t>. Dit hoofdstuk gaat over de communicati</w:t>
      </w:r>
      <w:r w:rsidR="00C11060">
        <w:rPr>
          <w:rFonts w:ascii="Times New Roman" w:hAnsi="Times New Roman" w:cs="Times New Roman"/>
          <w:sz w:val="24"/>
          <w:szCs w:val="24"/>
        </w:rPr>
        <w:t>e van</w:t>
      </w:r>
      <w:r w:rsidR="00BD526E">
        <w:rPr>
          <w:rFonts w:ascii="Times New Roman" w:hAnsi="Times New Roman" w:cs="Times New Roman"/>
          <w:sz w:val="24"/>
          <w:szCs w:val="24"/>
        </w:rPr>
        <w:t xml:space="preserve"> de hond</w:t>
      </w:r>
      <w:r w:rsidR="00C11060">
        <w:rPr>
          <w:rFonts w:ascii="Times New Roman" w:hAnsi="Times New Roman" w:cs="Times New Roman"/>
          <w:sz w:val="24"/>
          <w:szCs w:val="24"/>
        </w:rPr>
        <w:t>.</w:t>
      </w:r>
    </w:p>
    <w:p w:rsidR="00C11060" w:rsidRPr="00370B77" w:rsidRDefault="00C11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Communicatie gaat over meer dan alleen praten. Honden communiceren vooral met hun lichaamstaal. Hoe meer wij daarvan begrijpen, des te beter kunnen we met onze hond omgaan.</w:t>
      </w:r>
    </w:p>
    <w:p w:rsidR="00860058" w:rsidRDefault="00B92C57" w:rsidP="00860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Bekijk het volgende filmpje</w:t>
      </w:r>
      <w:r w:rsidR="00D1312C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D1312C" w:rsidRPr="00F73988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https://www.youtube.com/watch?v=uTYY-vHtMR8</w:t>
        </w:r>
      </w:hyperlink>
      <w:r w:rsidR="00D13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058" w:rsidRDefault="00860058" w:rsidP="00860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 kun je in grote lijnen zeggen over het gedrag van deze twee honden?</w:t>
      </w:r>
    </w:p>
    <w:p w:rsidR="00116554" w:rsidRDefault="00042FE9" w:rsidP="00860058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EB3F1C" w:rsidRPr="00EB3F1C">
          <w:rPr>
            <w:rStyle w:val="Hyperlink"/>
            <w:rFonts w:ascii="Times New Roman" w:hAnsi="Times New Roman" w:cs="Times New Roman"/>
            <w:sz w:val="24"/>
            <w:szCs w:val="24"/>
          </w:rPr>
          <w:t>Hier</w:t>
        </w:r>
      </w:hyperlink>
      <w:r w:rsidR="00EB3F1C">
        <w:rPr>
          <w:rFonts w:ascii="Times New Roman" w:hAnsi="Times New Roman" w:cs="Times New Roman"/>
          <w:sz w:val="24"/>
          <w:szCs w:val="24"/>
        </w:rPr>
        <w:t xml:space="preserve"> staat beschreven hoe je de lichaamstaal van een hond kunt ‘lezen’</w:t>
      </w:r>
      <w:r w:rsidR="001165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3F1C" w:rsidRDefault="00116554" w:rsidP="00116554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6554">
        <w:rPr>
          <w:rFonts w:ascii="Times New Roman" w:hAnsi="Times New Roman" w:cs="Times New Roman"/>
          <w:sz w:val="24"/>
          <w:szCs w:val="24"/>
        </w:rPr>
        <w:t xml:space="preserve">Als we naar de totale houding van de hond kijken, welke 3 mogelijkheden zijn er </w:t>
      </w:r>
      <w:r>
        <w:rPr>
          <w:rFonts w:ascii="Times New Roman" w:hAnsi="Times New Roman" w:cs="Times New Roman"/>
          <w:sz w:val="24"/>
          <w:szCs w:val="24"/>
        </w:rPr>
        <w:t xml:space="preserve">dan? </w:t>
      </w:r>
      <w:r w:rsidRPr="00116554">
        <w:rPr>
          <w:rFonts w:ascii="Times New Roman" w:hAnsi="Times New Roman" w:cs="Times New Roman"/>
          <w:sz w:val="24"/>
          <w:szCs w:val="24"/>
        </w:rPr>
        <w:t>Waarom moet je wel wat rassenkennis hebben van honden?</w:t>
      </w:r>
    </w:p>
    <w:p w:rsidR="00116554" w:rsidRPr="00116554" w:rsidRDefault="00116554" w:rsidP="00116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Wanneer je </w:t>
      </w:r>
      <w:hyperlink r:id="rId8" w:history="1">
        <w:r w:rsidRPr="00116554">
          <w:rPr>
            <w:rStyle w:val="Hyperlink"/>
            <w:rFonts w:ascii="Times New Roman" w:hAnsi="Times New Roman" w:cs="Times New Roman"/>
            <w:sz w:val="24"/>
            <w:szCs w:val="24"/>
          </w:rPr>
          <w:t>hoofdstuk 3.3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leest ontdek je dat je ook naar onderdelen van de hond kunt kijken.</w:t>
      </w:r>
    </w:p>
    <w:p w:rsidR="00116554" w:rsidRDefault="00116554" w:rsidP="00042FE9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Welke 4 onderdelen worden beschreven?</w:t>
      </w:r>
      <w:r w:rsidR="00EB7314">
        <w:rPr>
          <w:rFonts w:ascii="Times New Roman" w:hAnsi="Times New Roman" w:cs="Times New Roman"/>
          <w:sz w:val="24"/>
          <w:szCs w:val="24"/>
        </w:rPr>
        <w:t xml:space="preserve"> </w:t>
      </w:r>
      <w:r w:rsidR="00F83E1E">
        <w:rPr>
          <w:rFonts w:ascii="Times New Roman" w:hAnsi="Times New Roman" w:cs="Times New Roman"/>
          <w:sz w:val="24"/>
          <w:szCs w:val="24"/>
        </w:rPr>
        <w:t>En wat is belangrijk daarvan t</w:t>
      </w:r>
      <w:r w:rsidR="001644AA">
        <w:rPr>
          <w:rFonts w:ascii="Times New Roman" w:hAnsi="Times New Roman" w:cs="Times New Roman"/>
          <w:sz w:val="24"/>
          <w:szCs w:val="24"/>
        </w:rPr>
        <w:t>e onthouden?</w:t>
      </w:r>
    </w:p>
    <w:p w:rsidR="00764B3B" w:rsidRDefault="00764B3B" w:rsidP="00764B3B">
      <w:pPr>
        <w:rPr>
          <w:rFonts w:ascii="Times New Roman" w:hAnsi="Times New Roman" w:cs="Times New Roman"/>
          <w:sz w:val="24"/>
          <w:szCs w:val="24"/>
        </w:rPr>
      </w:pPr>
    </w:p>
    <w:p w:rsidR="00764B3B" w:rsidRPr="00764B3B" w:rsidRDefault="00764B3B" w:rsidP="00764B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de hoofstukken </w:t>
      </w:r>
      <w:hyperlink r:id="rId9" w:history="1">
        <w:r w:rsidRPr="00764B3B">
          <w:rPr>
            <w:rStyle w:val="Hyperlink"/>
            <w:rFonts w:ascii="Times New Roman" w:hAnsi="Times New Roman" w:cs="Times New Roman"/>
            <w:sz w:val="24"/>
            <w:szCs w:val="24"/>
          </w:rPr>
          <w:t>3.4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764B3B">
          <w:rPr>
            <w:rStyle w:val="Hyperlink"/>
            <w:rFonts w:ascii="Times New Roman" w:hAnsi="Times New Roman" w:cs="Times New Roman"/>
            <w:sz w:val="24"/>
            <w:szCs w:val="24"/>
          </w:rPr>
          <w:t>3.5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en </w:t>
      </w:r>
      <w:hyperlink r:id="rId11" w:history="1">
        <w:r w:rsidRPr="00764B3B">
          <w:rPr>
            <w:rStyle w:val="Hyperlink"/>
            <w:rFonts w:ascii="Times New Roman" w:hAnsi="Times New Roman" w:cs="Times New Roman"/>
            <w:sz w:val="24"/>
            <w:szCs w:val="24"/>
          </w:rPr>
          <w:t>3.6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gaat het over de stem, het spelgedrag en het groepsgedrag van de hond.</w:t>
      </w:r>
    </w:p>
    <w:p w:rsidR="00764B3B" w:rsidRDefault="001E566F" w:rsidP="00116554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Maak een samenvatting van wat je gelezen hebt.</w:t>
      </w:r>
    </w:p>
    <w:p w:rsidR="000703E2" w:rsidRDefault="000703E2" w:rsidP="000703E2">
      <w:pPr>
        <w:rPr>
          <w:rFonts w:ascii="Times New Roman" w:hAnsi="Times New Roman" w:cs="Times New Roman"/>
          <w:sz w:val="24"/>
          <w:szCs w:val="24"/>
        </w:rPr>
      </w:pPr>
    </w:p>
    <w:p w:rsidR="000703E2" w:rsidRDefault="00042FE9" w:rsidP="000703E2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0703E2" w:rsidRPr="000703E2">
          <w:rPr>
            <w:rStyle w:val="Hyperlink"/>
            <w:rFonts w:ascii="Times New Roman" w:hAnsi="Times New Roman" w:cs="Times New Roman"/>
            <w:sz w:val="24"/>
            <w:szCs w:val="24"/>
          </w:rPr>
          <w:t>Hoofdstuk 3.7</w:t>
        </w:r>
      </w:hyperlink>
      <w:r w:rsidR="000703E2">
        <w:rPr>
          <w:rFonts w:ascii="Times New Roman" w:hAnsi="Times New Roman" w:cs="Times New Roman"/>
          <w:sz w:val="24"/>
          <w:szCs w:val="24"/>
        </w:rPr>
        <w:t xml:space="preserve"> kun je alles lezen over angst en agressie en in </w:t>
      </w:r>
      <w:hyperlink r:id="rId13" w:history="1">
        <w:r w:rsidR="000703E2" w:rsidRPr="000703E2">
          <w:rPr>
            <w:rStyle w:val="Hyperlink"/>
            <w:rFonts w:ascii="Times New Roman" w:hAnsi="Times New Roman" w:cs="Times New Roman"/>
            <w:sz w:val="24"/>
            <w:szCs w:val="24"/>
          </w:rPr>
          <w:t>hoofdstuk 3.8</w:t>
        </w:r>
      </w:hyperlink>
      <w:r w:rsidR="000703E2">
        <w:rPr>
          <w:rFonts w:ascii="Times New Roman" w:hAnsi="Times New Roman" w:cs="Times New Roman"/>
          <w:sz w:val="24"/>
          <w:szCs w:val="24"/>
        </w:rPr>
        <w:t xml:space="preserve"> gaat het over stress</w:t>
      </w:r>
    </w:p>
    <w:p w:rsidR="00BF2DD4" w:rsidRDefault="00BF2DD4" w:rsidP="00BF2DD4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Waaraan kun je zien of een hond agressief is?</w:t>
      </w:r>
    </w:p>
    <w:p w:rsidR="007A0D27" w:rsidRDefault="007A0D27" w:rsidP="007A0D27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7A0D27" w:rsidRPr="00BF2DD4" w:rsidRDefault="007A0D27" w:rsidP="007A0D27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7A0D27" w:rsidRPr="00424FF2" w:rsidRDefault="000703E2" w:rsidP="00424FF2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Noem tenminste </w:t>
      </w:r>
      <w:r w:rsidR="00BF2DD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stress signalen bij de hond en leg uit wat ‘tongelen’ is.</w:t>
      </w:r>
    </w:p>
    <w:p w:rsidR="007A0D27" w:rsidRDefault="007A0D27" w:rsidP="007A0D27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7A0D27" w:rsidRDefault="007A0D27" w:rsidP="007A0D27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7A0D27" w:rsidRDefault="007A0D27" w:rsidP="007A0D27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C04F59" w:rsidRDefault="007A0D27" w:rsidP="00116554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 naar </w:t>
      </w:r>
      <w:hyperlink r:id="rId14" w:history="1">
        <w:r w:rsidRPr="007A0D27">
          <w:rPr>
            <w:rStyle w:val="Hyperlink"/>
            <w:rFonts w:ascii="Times New Roman" w:hAnsi="Times New Roman" w:cs="Times New Roman"/>
            <w:sz w:val="24"/>
            <w:szCs w:val="24"/>
          </w:rPr>
          <w:t>hoofdstuk 3.9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en maak de opdrachten. </w:t>
      </w:r>
    </w:p>
    <w:p w:rsidR="0098499A" w:rsidRDefault="0098499A" w:rsidP="0098499A">
      <w:pPr>
        <w:rPr>
          <w:rFonts w:ascii="Times New Roman" w:hAnsi="Times New Roman" w:cs="Times New Roman"/>
          <w:sz w:val="24"/>
          <w:szCs w:val="24"/>
        </w:rPr>
      </w:pPr>
    </w:p>
    <w:p w:rsidR="0098499A" w:rsidRDefault="0098499A" w:rsidP="0098499A">
      <w:pPr>
        <w:rPr>
          <w:rFonts w:ascii="Times New Roman" w:hAnsi="Times New Roman" w:cs="Times New Roman"/>
          <w:sz w:val="24"/>
          <w:szCs w:val="24"/>
        </w:rPr>
      </w:pPr>
    </w:p>
    <w:p w:rsidR="0098499A" w:rsidRPr="0098499A" w:rsidRDefault="0098499A" w:rsidP="00984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Bron: KennisKiem</w:t>
      </w:r>
      <w:r w:rsidRPr="00370B77">
        <w:rPr>
          <w:rFonts w:ascii="Times New Roman" w:hAnsi="Times New Roman" w:cs="Times New Roman"/>
          <w:sz w:val="24"/>
          <w:szCs w:val="24"/>
        </w:rPr>
        <w:t>boekje</w:t>
      </w:r>
      <w:r w:rsidRPr="00370B77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BD526E">
          <w:rPr>
            <w:rStyle w:val="Hyperlink"/>
            <w:rFonts w:ascii="Times New Roman" w:hAnsi="Times New Roman" w:cs="Times New Roman"/>
            <w:sz w:val="24"/>
            <w:szCs w:val="24"/>
          </w:rPr>
          <w:t>“Ethologie”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98499A" w:rsidRPr="00984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10CE0"/>
    <w:multiLevelType w:val="hybridMultilevel"/>
    <w:tmpl w:val="BB5090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04B32"/>
    <w:multiLevelType w:val="hybridMultilevel"/>
    <w:tmpl w:val="ADF2B1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6029B"/>
    <w:multiLevelType w:val="hybridMultilevel"/>
    <w:tmpl w:val="5F6C1D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B3"/>
    <w:rsid w:val="00042FE9"/>
    <w:rsid w:val="000703E2"/>
    <w:rsid w:val="00087B32"/>
    <w:rsid w:val="000C6C0F"/>
    <w:rsid w:val="00116554"/>
    <w:rsid w:val="001644AA"/>
    <w:rsid w:val="001B389D"/>
    <w:rsid w:val="001E566F"/>
    <w:rsid w:val="00252B43"/>
    <w:rsid w:val="002736B3"/>
    <w:rsid w:val="002C18D3"/>
    <w:rsid w:val="002E6301"/>
    <w:rsid w:val="00370B77"/>
    <w:rsid w:val="00407587"/>
    <w:rsid w:val="00424FF2"/>
    <w:rsid w:val="004D05EF"/>
    <w:rsid w:val="00656429"/>
    <w:rsid w:val="006C1819"/>
    <w:rsid w:val="00764B3B"/>
    <w:rsid w:val="007A0D27"/>
    <w:rsid w:val="00801AE0"/>
    <w:rsid w:val="008159B3"/>
    <w:rsid w:val="00860058"/>
    <w:rsid w:val="0098499A"/>
    <w:rsid w:val="009A0F33"/>
    <w:rsid w:val="00A60AFB"/>
    <w:rsid w:val="00B92C57"/>
    <w:rsid w:val="00BD526E"/>
    <w:rsid w:val="00BF2DD4"/>
    <w:rsid w:val="00C04F59"/>
    <w:rsid w:val="00C11060"/>
    <w:rsid w:val="00C557DA"/>
    <w:rsid w:val="00CF5129"/>
    <w:rsid w:val="00D1312C"/>
    <w:rsid w:val="00DB0D9C"/>
    <w:rsid w:val="00E85A80"/>
    <w:rsid w:val="00EB3F1C"/>
    <w:rsid w:val="00EB7314"/>
    <w:rsid w:val="00F72D4C"/>
    <w:rsid w:val="00F8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144EE"/>
  <w15:chartTrackingRefBased/>
  <w15:docId w15:val="{E898437A-62B3-47AF-98B5-94C5911E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736B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C6C0F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C6C0F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9A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platform.ontwikkelcentrum.nl/CMS/CDS/Ontwikkelcentrum/Published%20content/Kenniskiem/93503%20Ethologie/93503/93503/93003-k-9.html" TargetMode="External"/><Relationship Id="rId13" Type="http://schemas.openxmlformats.org/officeDocument/2006/relationships/hyperlink" Target="https://contentplatform.ontwikkelcentrum.nl/CMS/CDS/Ontwikkelcentrum/Published%20content/Kenniskiem/93503%20Ethologie/93503/93503/93003-k-1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tentplatform.ontwikkelcentrum.nl/CMS/CDS/Ontwikkelcentrum/Published%20content/Kenniskiem/93503%20Ethologie/93503/93503/93003-k-8.html" TargetMode="External"/><Relationship Id="rId12" Type="http://schemas.openxmlformats.org/officeDocument/2006/relationships/hyperlink" Target="https://contentplatform.ontwikkelcentrum.nl/CMS/CDS/Ontwikkelcentrum/Published%20content/Kenniskiem/93503%20Ethologie/93503/93503/93003-k-13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TYY-vHtMR8" TargetMode="External"/><Relationship Id="rId11" Type="http://schemas.openxmlformats.org/officeDocument/2006/relationships/hyperlink" Target="https://contentplatform.ontwikkelcentrum.nl/CMS/CDS/Ontwikkelcentrum/Published%20content/Kenniskiem/93503%20Ethologie/93503/93503/93003-k-11.html" TargetMode="External"/><Relationship Id="rId5" Type="http://schemas.openxmlformats.org/officeDocument/2006/relationships/hyperlink" Target="https://contentplatform.ontwikkelcentrum.nl/CMS/CDS/Ontwikkelcentrum/Published%20content/Kenniskiem/93503%20Ethologie/93503/93503/93003-or-3.html" TargetMode="External"/><Relationship Id="rId15" Type="http://schemas.openxmlformats.org/officeDocument/2006/relationships/hyperlink" Target="https://contentplatform.ontwikkelcentrum.nl/CMS/CDS/Ontwikkelcentrum/Published%20content/Kenniskiem/93503%20Ethologie/93503/93503/93003-or-3.html" TargetMode="External"/><Relationship Id="rId10" Type="http://schemas.openxmlformats.org/officeDocument/2006/relationships/hyperlink" Target="https://contentplatform.ontwikkelcentrum.nl/CMS/CDS/Ontwikkelcentrum/Published%20content/Kenniskiem/93503%20Ethologie/93503/93503/93003-k-1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ntplatform.ontwikkelcentrum.nl/CMS/CDS/Ontwikkelcentrum/Published%20content/Kenniskiem/93503%20Ethologie/93503/93503/93003-k-10.html" TargetMode="External"/><Relationship Id="rId14" Type="http://schemas.openxmlformats.org/officeDocument/2006/relationships/hyperlink" Target="https://contentplatform.ontwikkelcentrum.nl/CMS/CDS/Ontwikkelcentrum/Published%20content/Kenniskiem/93503%20Ethologie/93503/93503/93003-o-3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460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20</cp:revision>
  <dcterms:created xsi:type="dcterms:W3CDTF">2017-09-18T11:50:00Z</dcterms:created>
  <dcterms:modified xsi:type="dcterms:W3CDTF">2017-09-28T10:07:00Z</dcterms:modified>
</cp:coreProperties>
</file>